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C4" w:rsidRPr="00DC30C4" w:rsidRDefault="00DC30C4" w:rsidP="00DC30C4">
      <w:pPr>
        <w:pStyle w:val="Kop2"/>
        <w:rPr>
          <w:rFonts w:asciiTheme="minorHAnsi" w:hAnsiTheme="minorHAnsi"/>
          <w:sz w:val="22"/>
          <w:szCs w:val="22"/>
        </w:rPr>
      </w:pPr>
      <w:r w:rsidRPr="00DC30C4">
        <w:rPr>
          <w:rFonts w:asciiTheme="minorHAnsi" w:hAnsiTheme="minorHAnsi"/>
          <w:sz w:val="22"/>
          <w:szCs w:val="22"/>
        </w:rPr>
        <w:t>Programma:</w:t>
      </w:r>
    </w:p>
    <w:p w:rsidR="00DC30C4" w:rsidRDefault="009E1111" w:rsidP="00DC30C4">
      <w:pPr>
        <w:rPr>
          <w:b/>
          <w:sz w:val="20"/>
          <w:szCs w:val="20"/>
        </w:rPr>
      </w:pPr>
      <w:r>
        <w:rPr>
          <w:b/>
          <w:sz w:val="20"/>
          <w:szCs w:val="20"/>
        </w:rPr>
        <w:t>Dag 1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9:00 – 9:50 Opening en introductie van ABCDE-benadering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9:50 – 10:20 Praktische vaardigheden A en B / C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10:20 – 10:35 Pauze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10:35 – 11:00 Speciale omstandigheden: intoxicaties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11:00 – 11:30 Praktische vaardigheden A en B / C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11:30 – 12:30 Scenario-training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12:30 – 13:00 Lunch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13:00 – 14:30 Scenario-training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14:30 – 14:45 Samenvatting en vragen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14:45 – 15:00 Pauze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15:00 – 16:45 Scenario-training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 xml:space="preserve">16:45 – 17:00 </w:t>
      </w:r>
      <w:proofErr w:type="spellStart"/>
      <w:r>
        <w:rPr>
          <w:sz w:val="20"/>
          <w:szCs w:val="20"/>
        </w:rPr>
        <w:t>Wrap</w:t>
      </w:r>
      <w:proofErr w:type="spellEnd"/>
      <w:r>
        <w:rPr>
          <w:sz w:val="20"/>
          <w:szCs w:val="20"/>
        </w:rPr>
        <w:t xml:space="preserve"> up</w:t>
      </w:r>
    </w:p>
    <w:p w:rsidR="009E1111" w:rsidRDefault="009E1111" w:rsidP="00DC30C4">
      <w:pPr>
        <w:rPr>
          <w:sz w:val="20"/>
          <w:szCs w:val="20"/>
        </w:rPr>
      </w:pPr>
    </w:p>
    <w:p w:rsidR="009E1111" w:rsidRDefault="009E1111" w:rsidP="00DC30C4">
      <w:pPr>
        <w:rPr>
          <w:b/>
          <w:sz w:val="20"/>
          <w:szCs w:val="20"/>
        </w:rPr>
      </w:pPr>
      <w:r>
        <w:rPr>
          <w:b/>
          <w:sz w:val="20"/>
          <w:szCs w:val="20"/>
        </w:rPr>
        <w:t>Dag 2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9:00 – 9:45 Opening en uitleg tweede beoordeling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9:45 – 10:45 Scenario-training</w:t>
      </w:r>
    </w:p>
    <w:p w:rsidR="009E1111" w:rsidRDefault="009E1111" w:rsidP="009E1111">
      <w:pPr>
        <w:rPr>
          <w:sz w:val="20"/>
          <w:szCs w:val="20"/>
        </w:rPr>
      </w:pPr>
      <w:r>
        <w:rPr>
          <w:sz w:val="20"/>
          <w:szCs w:val="20"/>
        </w:rPr>
        <w:t xml:space="preserve">10:45 – 11:15 </w:t>
      </w:r>
      <w:r>
        <w:rPr>
          <w:sz w:val="20"/>
          <w:szCs w:val="20"/>
        </w:rPr>
        <w:t>Speciale omstandigheden: collaps / ouderen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11:15 – 11:30 Pauze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11:30 – 12:00 Speciale omstandigheden: intoxicaties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12:00 – 13:00 Scenario-training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13:00 – 13:30 Lunch</w:t>
      </w:r>
    </w:p>
    <w:p w:rsid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13:30 – 15:30 Klinische en theoretische toetsing</w:t>
      </w:r>
    </w:p>
    <w:p w:rsidR="009E1111" w:rsidRPr="009E1111" w:rsidRDefault="009E1111" w:rsidP="00DC30C4">
      <w:pPr>
        <w:rPr>
          <w:sz w:val="20"/>
          <w:szCs w:val="20"/>
        </w:rPr>
      </w:pPr>
      <w:r>
        <w:rPr>
          <w:sz w:val="20"/>
          <w:szCs w:val="20"/>
        </w:rPr>
        <w:t>15:30 – 16:00 Resultaten en evaluatie</w:t>
      </w:r>
      <w:bookmarkStart w:id="0" w:name="_GoBack"/>
      <w:bookmarkEnd w:id="0"/>
    </w:p>
    <w:sectPr w:rsidR="009E1111" w:rsidRPr="009E1111" w:rsidSect="004D710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C4"/>
    <w:rsid w:val="000A0360"/>
    <w:rsid w:val="001606C0"/>
    <w:rsid w:val="00190F94"/>
    <w:rsid w:val="002B5FC7"/>
    <w:rsid w:val="002C575E"/>
    <w:rsid w:val="002D4D3C"/>
    <w:rsid w:val="002E75F5"/>
    <w:rsid w:val="003C71EB"/>
    <w:rsid w:val="00402973"/>
    <w:rsid w:val="004D7103"/>
    <w:rsid w:val="004E26F7"/>
    <w:rsid w:val="00502F99"/>
    <w:rsid w:val="005A38FA"/>
    <w:rsid w:val="005E2F43"/>
    <w:rsid w:val="006B57F6"/>
    <w:rsid w:val="00720CF3"/>
    <w:rsid w:val="007F4F81"/>
    <w:rsid w:val="009A6F07"/>
    <w:rsid w:val="009E1111"/>
    <w:rsid w:val="00A5235D"/>
    <w:rsid w:val="00AE52BA"/>
    <w:rsid w:val="00B33C78"/>
    <w:rsid w:val="00DC30C4"/>
    <w:rsid w:val="00E5718C"/>
    <w:rsid w:val="00F14BD9"/>
    <w:rsid w:val="00F42C33"/>
    <w:rsid w:val="00F47E68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30C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3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C3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elraster">
    <w:name w:val="Table Grid"/>
    <w:basedOn w:val="Standaardtabel"/>
    <w:uiPriority w:val="59"/>
    <w:rsid w:val="00DC30C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30C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3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C3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elraster">
    <w:name w:val="Table Grid"/>
    <w:basedOn w:val="Standaardtabel"/>
    <w:uiPriority w:val="59"/>
    <w:rsid w:val="00DC30C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4BA42BA4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 Rendering</dc:creator>
  <cp:lastModifiedBy>Vrijsen, B.E.L.</cp:lastModifiedBy>
  <cp:revision>2</cp:revision>
  <dcterms:created xsi:type="dcterms:W3CDTF">2016-05-26T11:51:00Z</dcterms:created>
  <dcterms:modified xsi:type="dcterms:W3CDTF">2016-05-26T11:51:00Z</dcterms:modified>
</cp:coreProperties>
</file>